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3C" w:rsidRPr="0030524A" w:rsidRDefault="00361D3C" w:rsidP="00361D3C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361D3C" w:rsidRPr="007D4C12" w:rsidRDefault="00361D3C" w:rsidP="00361D3C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361D3C" w:rsidRPr="007D4C12" w:rsidRDefault="00361D3C" w:rsidP="00361D3C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361D3C" w:rsidRDefault="00361D3C" w:rsidP="00361D3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61D3C" w:rsidRPr="00843B0B" w:rsidRDefault="00361D3C" w:rsidP="00361D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361D3C" w:rsidRPr="00AB4DA5" w:rsidRDefault="00361D3C" w:rsidP="00361D3C">
      <w:pPr>
        <w:spacing w:after="0" w:line="240" w:lineRule="auto"/>
        <w:rPr>
          <w:sz w:val="24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Date: 24</w:t>
      </w:r>
      <w:r w:rsidRPr="00803A75">
        <w:rPr>
          <w:sz w:val="24"/>
          <w:szCs w:val="20"/>
        </w:rPr>
        <w:t>-12-2014</w:t>
      </w:r>
    </w:p>
    <w:p w:rsidR="00361D3C" w:rsidRPr="00570018" w:rsidRDefault="00361D3C" w:rsidP="00361D3C">
      <w:pPr>
        <w:spacing w:after="0" w:line="240" w:lineRule="auto"/>
        <w:rPr>
          <w:sz w:val="24"/>
          <w:szCs w:val="20"/>
        </w:rPr>
      </w:pPr>
      <w:r w:rsidRPr="00570018">
        <w:rPr>
          <w:sz w:val="24"/>
          <w:szCs w:val="20"/>
        </w:rPr>
        <w:t>Dear 2015 pass out students,</w:t>
      </w:r>
    </w:p>
    <w:p w:rsidR="00361D3C" w:rsidRPr="00570018" w:rsidRDefault="00361D3C" w:rsidP="00361D3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0"/>
          <w:shd w:val="clear" w:color="auto" w:fill="FFFFFF"/>
        </w:rPr>
      </w:pPr>
      <w:r w:rsidRPr="00570018">
        <w:rPr>
          <w:sz w:val="24"/>
          <w:szCs w:val="20"/>
        </w:rPr>
        <w:t xml:space="preserve">We are happy to inform you that </w:t>
      </w:r>
      <w:r w:rsidRPr="00570018">
        <w:rPr>
          <w:b/>
          <w:sz w:val="24"/>
          <w:szCs w:val="20"/>
        </w:rPr>
        <w:t>PROLIFICS</w:t>
      </w:r>
      <w:r w:rsidRPr="00570018">
        <w:rPr>
          <w:sz w:val="24"/>
          <w:szCs w:val="20"/>
        </w:rPr>
        <w:t xml:space="preserve">, inviting our students for Pool-Campus Recruitment Drive for 2015 pass outs on </w:t>
      </w:r>
      <w:r w:rsidRPr="00570018">
        <w:rPr>
          <w:rFonts w:eastAsia="Times New Roman" w:cs="Arial"/>
          <w:sz w:val="24"/>
          <w:szCs w:val="20"/>
        </w:rPr>
        <w:t xml:space="preserve">26-12-2014 (FRIDAY) &amp; 27-12-2014 (SATURDAY) </w:t>
      </w:r>
      <w:r w:rsidRPr="00570018">
        <w:rPr>
          <w:sz w:val="24"/>
          <w:szCs w:val="20"/>
        </w:rPr>
        <w:t xml:space="preserve">at GMRIT, </w:t>
      </w:r>
      <w:proofErr w:type="spellStart"/>
      <w:r w:rsidRPr="00570018">
        <w:rPr>
          <w:sz w:val="24"/>
          <w:szCs w:val="20"/>
        </w:rPr>
        <w:t>Rajam</w:t>
      </w:r>
      <w:proofErr w:type="spellEnd"/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.</w:t>
      </w:r>
    </w:p>
    <w:p w:rsidR="00361D3C" w:rsidRPr="00570018" w:rsidRDefault="00361D3C" w:rsidP="00361D3C">
      <w:pPr>
        <w:shd w:val="clear" w:color="auto" w:fill="FFFFFF"/>
        <w:jc w:val="both"/>
        <w:rPr>
          <w:rFonts w:cs="Arial"/>
          <w:bCs/>
          <w:sz w:val="24"/>
          <w:szCs w:val="20"/>
          <w:shd w:val="clear" w:color="auto" w:fill="FFFFFF"/>
        </w:rPr>
      </w:pP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All the eligible students are instructed to attend this drive.</w:t>
      </w:r>
    </w:p>
    <w:p w:rsidR="00361D3C" w:rsidRPr="00570018" w:rsidRDefault="00361D3C" w:rsidP="00361D3C">
      <w:pPr>
        <w:shd w:val="clear" w:color="auto" w:fill="FFFFFF"/>
        <w:rPr>
          <w:rStyle w:val="apple-converted-space"/>
          <w:rFonts w:eastAsia="Times New Roman" w:cs="Arial"/>
          <w:color w:val="222222"/>
          <w:sz w:val="24"/>
          <w:szCs w:val="20"/>
        </w:rPr>
      </w:pPr>
      <w:r w:rsidRPr="00570018">
        <w:rPr>
          <w:b/>
          <w:bCs/>
          <w:sz w:val="24"/>
          <w:szCs w:val="20"/>
        </w:rPr>
        <w:t>Eligibility</w:t>
      </w:r>
      <w:r w:rsidRPr="00570018">
        <w:rPr>
          <w:b/>
          <w:bCs/>
          <w:sz w:val="24"/>
          <w:szCs w:val="20"/>
        </w:rPr>
        <w:tab/>
        <w:t>:</w:t>
      </w:r>
      <w:r w:rsidRPr="00570018">
        <w:rPr>
          <w:bCs/>
          <w:sz w:val="24"/>
          <w:szCs w:val="20"/>
        </w:rPr>
        <w:t xml:space="preserve"> </w:t>
      </w:r>
      <w:r w:rsidRPr="00570018">
        <w:rPr>
          <w:rFonts w:eastAsia="Times New Roman" w:cs="Arial"/>
          <w:b/>
          <w:color w:val="222222"/>
          <w:sz w:val="24"/>
          <w:szCs w:val="20"/>
        </w:rPr>
        <w:t xml:space="preserve">BE / </w:t>
      </w:r>
      <w:proofErr w:type="spellStart"/>
      <w:r w:rsidRPr="00570018">
        <w:rPr>
          <w:rFonts w:eastAsia="Times New Roman" w:cs="Arial"/>
          <w:b/>
          <w:color w:val="222222"/>
          <w:sz w:val="24"/>
          <w:szCs w:val="20"/>
        </w:rPr>
        <w:t>B.Tech</w:t>
      </w:r>
      <w:proofErr w:type="spellEnd"/>
      <w:r w:rsidRPr="00570018">
        <w:rPr>
          <w:rFonts w:eastAsia="Times New Roman" w:cs="Arial"/>
          <w:color w:val="222222"/>
          <w:sz w:val="24"/>
          <w:szCs w:val="20"/>
        </w:rPr>
        <w:t xml:space="preserve"> – CAREER 60% WITH NO BACK LOGS (CSE, IT, ECE &amp;EEE)                          </w:t>
      </w:r>
    </w:p>
    <w:p w:rsidR="00361D3C" w:rsidRPr="00570018" w:rsidRDefault="00361D3C" w:rsidP="00361D3C">
      <w:pPr>
        <w:shd w:val="clear" w:color="auto" w:fill="FFFFFF"/>
        <w:jc w:val="both"/>
        <w:rPr>
          <w:rStyle w:val="apple-converted-space"/>
          <w:bCs/>
          <w:sz w:val="24"/>
          <w:szCs w:val="20"/>
        </w:rPr>
      </w:pPr>
      <w:r w:rsidRPr="00570018">
        <w:rPr>
          <w:rStyle w:val="apple-converted-space"/>
          <w:b/>
          <w:bCs/>
          <w:sz w:val="24"/>
          <w:szCs w:val="20"/>
        </w:rPr>
        <w:t xml:space="preserve">Salary </w:t>
      </w:r>
      <w:r w:rsidRPr="00570018">
        <w:rPr>
          <w:rStyle w:val="apple-converted-space"/>
          <w:bCs/>
          <w:sz w:val="24"/>
          <w:szCs w:val="20"/>
        </w:rPr>
        <w:t>– INR 2</w:t>
      </w:r>
      <w:proofErr w:type="gramStart"/>
      <w:r w:rsidRPr="00570018">
        <w:rPr>
          <w:rStyle w:val="apple-converted-space"/>
          <w:bCs/>
          <w:sz w:val="24"/>
          <w:szCs w:val="20"/>
        </w:rPr>
        <w:t>,30,000</w:t>
      </w:r>
      <w:proofErr w:type="gramEnd"/>
      <w:r w:rsidRPr="00570018">
        <w:rPr>
          <w:rStyle w:val="apple-converted-space"/>
          <w:bCs/>
          <w:sz w:val="24"/>
          <w:szCs w:val="20"/>
        </w:rPr>
        <w:t>/- PA</w:t>
      </w:r>
    </w:p>
    <w:p w:rsidR="00361D3C" w:rsidRPr="00570018" w:rsidRDefault="00361D3C" w:rsidP="00361D3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0"/>
          <w:shd w:val="clear" w:color="auto" w:fill="FFFFFF"/>
        </w:rPr>
      </w:pPr>
      <w:r w:rsidRPr="00570018">
        <w:rPr>
          <w:rStyle w:val="apple-converted-space"/>
          <w:rFonts w:cs="Arial"/>
          <w:b/>
          <w:bCs/>
          <w:sz w:val="24"/>
          <w:szCs w:val="20"/>
          <w:shd w:val="clear" w:color="auto" w:fill="FFFFFF"/>
        </w:rPr>
        <w:t>Website:</w:t>
      </w: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   http://www.prolifics.com/</w:t>
      </w:r>
    </w:p>
    <w:p w:rsidR="00361D3C" w:rsidRPr="00570018" w:rsidRDefault="00361D3C" w:rsidP="00361D3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0"/>
          <w:shd w:val="clear" w:color="auto" w:fill="FFFFFF"/>
        </w:rPr>
      </w:pPr>
      <w:r w:rsidRPr="00570018">
        <w:rPr>
          <w:rStyle w:val="apple-converted-space"/>
          <w:rFonts w:cs="Arial"/>
          <w:b/>
          <w:bCs/>
          <w:sz w:val="24"/>
          <w:szCs w:val="20"/>
          <w:shd w:val="clear" w:color="auto" w:fill="FFFFFF"/>
        </w:rPr>
        <w:t>Reporting Time:</w:t>
      </w: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9.00 A.M</w:t>
      </w:r>
    </w:p>
    <w:p w:rsidR="00361D3C" w:rsidRPr="00570018" w:rsidRDefault="00361D3C" w:rsidP="00361D3C">
      <w:pPr>
        <w:shd w:val="clear" w:color="auto" w:fill="FFFFFF"/>
        <w:spacing w:after="0" w:line="240" w:lineRule="auto"/>
        <w:jc w:val="both"/>
        <w:rPr>
          <w:rStyle w:val="apple-converted-space"/>
          <w:rFonts w:eastAsia="Calibri" w:cs="Arial"/>
          <w:b/>
          <w:bCs/>
          <w:sz w:val="24"/>
          <w:szCs w:val="20"/>
          <w:shd w:val="clear" w:color="auto" w:fill="FFFFFF"/>
        </w:rPr>
      </w:pPr>
      <w:r w:rsidRPr="00570018">
        <w:rPr>
          <w:rStyle w:val="apple-converted-space"/>
          <w:rFonts w:eastAsia="Calibri" w:cs="Arial"/>
          <w:b/>
          <w:bCs/>
          <w:sz w:val="24"/>
          <w:szCs w:val="20"/>
          <w:shd w:val="clear" w:color="auto" w:fill="FFFFFF"/>
        </w:rPr>
        <w:t>Interview process:</w:t>
      </w:r>
    </w:p>
    <w:p w:rsidR="00361D3C" w:rsidRPr="00756915" w:rsidRDefault="00361D3C" w:rsidP="00361D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0"/>
        </w:rPr>
      </w:pPr>
      <w:r w:rsidRPr="00756915">
        <w:rPr>
          <w:rFonts w:eastAsia="Times New Roman" w:cs="Arial"/>
          <w:color w:val="000000"/>
          <w:sz w:val="24"/>
          <w:szCs w:val="20"/>
          <w:lang w:val="en-IN"/>
        </w:rPr>
        <w:t> </w:t>
      </w:r>
    </w:p>
    <w:p w:rsidR="00361D3C" w:rsidRPr="00570018" w:rsidRDefault="00361D3C" w:rsidP="00361D3C">
      <w:pPr>
        <w:pStyle w:val="NoSpacing"/>
        <w:rPr>
          <w:rFonts w:asciiTheme="minorHAnsi" w:hAnsiTheme="minorHAnsi"/>
          <w:color w:val="222222"/>
          <w:sz w:val="24"/>
          <w:szCs w:val="20"/>
        </w:rPr>
      </w:pPr>
      <w:r w:rsidRPr="00570018">
        <w:rPr>
          <w:rFonts w:asciiTheme="minorHAnsi" w:hAnsiTheme="minorHAnsi"/>
          <w:sz w:val="24"/>
          <w:szCs w:val="20"/>
          <w:lang w:val="en-IN"/>
        </w:rPr>
        <w:t>·         2 levels of Online Test covering Aptitude and Technical/Programming Test</w:t>
      </w:r>
    </w:p>
    <w:p w:rsidR="00361D3C" w:rsidRPr="00570018" w:rsidRDefault="00361D3C" w:rsidP="00361D3C">
      <w:pPr>
        <w:pStyle w:val="NoSpacing"/>
        <w:rPr>
          <w:rFonts w:asciiTheme="minorHAnsi" w:hAnsiTheme="minorHAnsi"/>
          <w:color w:val="222222"/>
          <w:sz w:val="24"/>
          <w:szCs w:val="20"/>
        </w:rPr>
      </w:pPr>
      <w:r w:rsidRPr="00570018">
        <w:rPr>
          <w:rFonts w:asciiTheme="minorHAnsi" w:hAnsiTheme="minorHAnsi"/>
          <w:sz w:val="24"/>
          <w:szCs w:val="20"/>
          <w:lang w:val="en-IN"/>
        </w:rPr>
        <w:t>·         Group Discussion</w:t>
      </w:r>
    </w:p>
    <w:p w:rsidR="00361D3C" w:rsidRPr="00570018" w:rsidRDefault="00361D3C" w:rsidP="00361D3C">
      <w:pPr>
        <w:pStyle w:val="NoSpacing"/>
        <w:rPr>
          <w:rFonts w:asciiTheme="minorHAnsi" w:hAnsiTheme="minorHAnsi"/>
          <w:color w:val="222222"/>
          <w:sz w:val="24"/>
          <w:szCs w:val="20"/>
        </w:rPr>
      </w:pPr>
      <w:r w:rsidRPr="00570018">
        <w:rPr>
          <w:rFonts w:asciiTheme="minorHAnsi" w:hAnsiTheme="minorHAnsi"/>
          <w:sz w:val="24"/>
          <w:szCs w:val="20"/>
          <w:lang w:val="en-IN"/>
        </w:rPr>
        <w:t>·         HR Interview</w:t>
      </w:r>
    </w:p>
    <w:p w:rsidR="00361D3C" w:rsidRPr="00570018" w:rsidRDefault="00361D3C" w:rsidP="00361D3C">
      <w:pPr>
        <w:pStyle w:val="NoSpacing"/>
        <w:rPr>
          <w:rFonts w:asciiTheme="minorHAnsi" w:hAnsiTheme="minorHAnsi"/>
          <w:color w:val="222222"/>
          <w:sz w:val="24"/>
          <w:szCs w:val="20"/>
        </w:rPr>
      </w:pPr>
      <w:r w:rsidRPr="00570018">
        <w:rPr>
          <w:rFonts w:asciiTheme="minorHAnsi" w:hAnsiTheme="minorHAnsi"/>
          <w:sz w:val="24"/>
          <w:szCs w:val="20"/>
          <w:lang w:val="en-IN"/>
        </w:rPr>
        <w:t>·         Technical Interview</w:t>
      </w:r>
    </w:p>
    <w:p w:rsidR="00361D3C" w:rsidRPr="00570018" w:rsidRDefault="00361D3C" w:rsidP="00361D3C">
      <w:pPr>
        <w:shd w:val="clear" w:color="auto" w:fill="FFFFFF"/>
        <w:spacing w:after="0" w:line="240" w:lineRule="auto"/>
        <w:jc w:val="both"/>
        <w:rPr>
          <w:rStyle w:val="apple-converted-space"/>
          <w:rFonts w:eastAsia="Times New Roman" w:cs="Arial"/>
          <w:color w:val="222222"/>
          <w:sz w:val="24"/>
          <w:szCs w:val="20"/>
        </w:rPr>
      </w:pPr>
      <w:r w:rsidRPr="00756915">
        <w:rPr>
          <w:rFonts w:eastAsia="Times New Roman" w:cs="Arial"/>
          <w:color w:val="000000"/>
          <w:sz w:val="24"/>
          <w:szCs w:val="20"/>
          <w:lang w:val="en-IN"/>
        </w:rPr>
        <w:t> </w:t>
      </w:r>
    </w:p>
    <w:p w:rsidR="00361D3C" w:rsidRPr="00570018" w:rsidRDefault="00361D3C" w:rsidP="00361D3C">
      <w:pPr>
        <w:shd w:val="clear" w:color="auto" w:fill="FFFFFF"/>
        <w:rPr>
          <w:rStyle w:val="apple-converted-space"/>
          <w:rFonts w:cs="Times New Roman"/>
          <w:sz w:val="24"/>
          <w:szCs w:val="20"/>
          <w:lang w:val="en-IN"/>
        </w:rPr>
      </w:pPr>
      <w:r w:rsidRPr="00570018">
        <w:rPr>
          <w:rStyle w:val="apple-converted-space"/>
          <w:b/>
          <w:bCs/>
          <w:sz w:val="24"/>
          <w:szCs w:val="20"/>
          <w:shd w:val="clear" w:color="auto" w:fill="FFFFFF"/>
        </w:rPr>
        <w:t>Note</w:t>
      </w:r>
      <w:r>
        <w:rPr>
          <w:rStyle w:val="apple-converted-space"/>
          <w:b/>
          <w:bCs/>
          <w:sz w:val="24"/>
          <w:szCs w:val="20"/>
          <w:shd w:val="clear" w:color="auto" w:fill="FFFFFF"/>
        </w:rPr>
        <w:t xml:space="preserve"> 1</w:t>
      </w:r>
      <w:r w:rsidRPr="00570018">
        <w:rPr>
          <w:rFonts w:cs="Arial"/>
          <w:color w:val="222222"/>
          <w:sz w:val="24"/>
          <w:szCs w:val="20"/>
        </w:rPr>
        <w:t xml:space="preserve">: </w:t>
      </w:r>
      <w:r w:rsidRPr="00570018">
        <w:rPr>
          <w:rFonts w:cs="Times New Roman"/>
          <w:sz w:val="24"/>
          <w:szCs w:val="20"/>
          <w:lang w:val="en-IN"/>
        </w:rPr>
        <w:t>All the eligible students are required to register ONLINE with </w:t>
      </w:r>
      <w:hyperlink r:id="rId4" w:tgtFrame="_blank" w:history="1">
        <w:r w:rsidRPr="00697C10">
          <w:rPr>
            <w:rFonts w:cs="Times New Roman"/>
            <w:b/>
            <w:sz w:val="24"/>
            <w:szCs w:val="20"/>
            <w:u w:val="single"/>
            <w:lang w:val="en-IN"/>
          </w:rPr>
          <w:t>www.</w:t>
        </w:r>
        <w:r w:rsidRPr="00697C10">
          <w:rPr>
            <w:rFonts w:cs="Times New Roman"/>
            <w:b/>
            <w:sz w:val="24"/>
            <w:szCs w:val="20"/>
            <w:u w:val="single"/>
          </w:rPr>
          <w:t>campus.prolifics.com</w:t>
        </w:r>
      </w:hyperlink>
      <w:r w:rsidRPr="00570018">
        <w:rPr>
          <w:rFonts w:cs="Times New Roman"/>
          <w:sz w:val="24"/>
          <w:szCs w:val="20"/>
          <w:lang w:val="en-IN"/>
        </w:rPr>
        <w:t>  immediately.</w:t>
      </w:r>
      <w:r w:rsidRPr="00570018">
        <w:rPr>
          <w:sz w:val="24"/>
          <w:szCs w:val="20"/>
          <w:lang w:val="en-IN"/>
        </w:rPr>
        <w:t xml:space="preserve"> </w:t>
      </w:r>
      <w:r w:rsidRPr="00570018">
        <w:rPr>
          <w:rFonts w:cs="Times New Roman"/>
          <w:sz w:val="24"/>
          <w:szCs w:val="20"/>
          <w:lang w:val="en-IN"/>
        </w:rPr>
        <w:t xml:space="preserve">Prior to selection process, online registration is mandatory </w:t>
      </w:r>
      <w:r w:rsidRPr="00570018">
        <w:rPr>
          <w:sz w:val="24"/>
          <w:szCs w:val="20"/>
          <w:lang w:val="en-IN"/>
        </w:rPr>
        <w:t>and No</w:t>
      </w:r>
      <w:r w:rsidRPr="00570018">
        <w:rPr>
          <w:rFonts w:cs="Times New Roman"/>
          <w:sz w:val="24"/>
          <w:szCs w:val="20"/>
          <w:lang w:val="en-IN"/>
        </w:rPr>
        <w:t xml:space="preserve"> student will be allowed without candidate registration.</w:t>
      </w:r>
    </w:p>
    <w:p w:rsidR="00361D3C" w:rsidRDefault="00361D3C" w:rsidP="00361D3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0"/>
          <w:shd w:val="clear" w:color="auto" w:fill="FFFFFF"/>
        </w:rPr>
      </w:pP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Students should carry all required documents and come along with proper dress code.</w:t>
      </w:r>
    </w:p>
    <w:p w:rsidR="00361D3C" w:rsidRPr="00570018" w:rsidRDefault="00361D3C" w:rsidP="00361D3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0"/>
          <w:shd w:val="clear" w:color="auto" w:fill="FFFFFF"/>
        </w:rPr>
      </w:pPr>
      <w:r w:rsidRPr="00570018">
        <w:rPr>
          <w:b/>
          <w:sz w:val="24"/>
          <w:szCs w:val="20"/>
        </w:rPr>
        <w:t>Note</w:t>
      </w:r>
      <w:r>
        <w:rPr>
          <w:b/>
          <w:sz w:val="24"/>
          <w:szCs w:val="20"/>
        </w:rPr>
        <w:t xml:space="preserve"> 2</w:t>
      </w:r>
      <w:r w:rsidRPr="00570018">
        <w:rPr>
          <w:b/>
          <w:sz w:val="24"/>
          <w:szCs w:val="20"/>
        </w:rPr>
        <w:t>:</w:t>
      </w: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College bus facility will be available from </w:t>
      </w:r>
      <w:proofErr w:type="spellStart"/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Palasa</w:t>
      </w:r>
      <w:proofErr w:type="spellEnd"/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starts at 06.00 A.M on </w:t>
      </w:r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>26-12-2014</w:t>
      </w: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(via </w:t>
      </w:r>
      <w:proofErr w:type="spellStart"/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Tekkali</w:t>
      </w:r>
      <w:proofErr w:type="spellEnd"/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, College Campus, </w:t>
      </w:r>
      <w:proofErr w:type="spellStart"/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Narasannapeta</w:t>
      </w:r>
      <w:proofErr w:type="spellEnd"/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>)</w:t>
      </w: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</w:t>
      </w:r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and another bus from </w:t>
      </w:r>
      <w:proofErr w:type="spellStart"/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>Srikakulam</w:t>
      </w:r>
      <w:proofErr w:type="spellEnd"/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at Day/Night </w:t>
      </w:r>
      <w:proofErr w:type="spellStart"/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>Jn</w:t>
      </w:r>
      <w:proofErr w:type="spellEnd"/>
      <w:r>
        <w:rPr>
          <w:rStyle w:val="apple-converted-space"/>
          <w:rFonts w:cs="Arial"/>
          <w:bCs/>
          <w:sz w:val="24"/>
          <w:szCs w:val="20"/>
          <w:shd w:val="clear" w:color="auto" w:fill="FFFFFF"/>
        </w:rPr>
        <w:t xml:space="preserve"> at 7.00 A.M</w:t>
      </w:r>
      <w:r w:rsidRPr="00570018">
        <w:rPr>
          <w:rStyle w:val="apple-converted-space"/>
          <w:rFonts w:cs="Arial"/>
          <w:bCs/>
          <w:sz w:val="24"/>
          <w:szCs w:val="20"/>
          <w:shd w:val="clear" w:color="auto" w:fill="FFFFFF"/>
        </w:rPr>
        <w:t>.</w:t>
      </w:r>
    </w:p>
    <w:p w:rsidR="00361D3C" w:rsidRPr="00570018" w:rsidRDefault="00361D3C" w:rsidP="00361D3C">
      <w:pPr>
        <w:spacing w:after="0" w:line="240" w:lineRule="auto"/>
        <w:rPr>
          <w:b/>
          <w:sz w:val="24"/>
          <w:szCs w:val="20"/>
        </w:rPr>
      </w:pPr>
      <w:r w:rsidRPr="00570018">
        <w:rPr>
          <w:b/>
          <w:sz w:val="24"/>
          <w:szCs w:val="20"/>
        </w:rPr>
        <w:t>Bus Coordinator</w:t>
      </w:r>
      <w:r>
        <w:rPr>
          <w:b/>
          <w:sz w:val="24"/>
          <w:szCs w:val="20"/>
        </w:rPr>
        <w:t>s</w:t>
      </w:r>
      <w:r w:rsidRPr="00570018">
        <w:rPr>
          <w:b/>
          <w:sz w:val="24"/>
          <w:szCs w:val="20"/>
        </w:rPr>
        <w:t>:</w:t>
      </w:r>
    </w:p>
    <w:p w:rsidR="00361D3C" w:rsidRPr="00570018" w:rsidRDefault="00361D3C" w:rsidP="00361D3C">
      <w:pPr>
        <w:spacing w:after="0" w:line="240" w:lineRule="auto"/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361D3C" w:rsidRPr="00570018" w:rsidTr="00A41D69">
        <w:tc>
          <w:tcPr>
            <w:tcW w:w="3192" w:type="dxa"/>
          </w:tcPr>
          <w:p w:rsidR="00361D3C" w:rsidRPr="00570018" w:rsidRDefault="00361D3C" w:rsidP="00A41D69">
            <w:pPr>
              <w:spacing w:after="0" w:line="240" w:lineRule="auto"/>
              <w:rPr>
                <w:sz w:val="24"/>
                <w:szCs w:val="20"/>
              </w:rPr>
            </w:pPr>
            <w:r w:rsidRPr="00570018">
              <w:rPr>
                <w:sz w:val="24"/>
                <w:szCs w:val="20"/>
              </w:rPr>
              <w:t xml:space="preserve">Mr. </w:t>
            </w:r>
            <w:proofErr w:type="spellStart"/>
            <w:r w:rsidRPr="00570018">
              <w:rPr>
                <w:sz w:val="24"/>
                <w:szCs w:val="20"/>
              </w:rPr>
              <w:t>Rajsekhar</w:t>
            </w:r>
            <w:proofErr w:type="spellEnd"/>
            <w:r w:rsidRPr="00570018">
              <w:rPr>
                <w:sz w:val="24"/>
                <w:szCs w:val="20"/>
              </w:rPr>
              <w:t xml:space="preserve"> </w:t>
            </w:r>
            <w:proofErr w:type="spellStart"/>
            <w:r w:rsidRPr="00570018">
              <w:rPr>
                <w:sz w:val="24"/>
                <w:szCs w:val="20"/>
              </w:rPr>
              <w:t>Patnaik</w:t>
            </w:r>
            <w:proofErr w:type="spellEnd"/>
            <w:r>
              <w:rPr>
                <w:sz w:val="24"/>
                <w:szCs w:val="20"/>
              </w:rPr>
              <w:t xml:space="preserve"> (</w:t>
            </w:r>
            <w:proofErr w:type="spellStart"/>
            <w:r>
              <w:rPr>
                <w:sz w:val="24"/>
                <w:szCs w:val="20"/>
              </w:rPr>
              <w:t>Palasa</w:t>
            </w:r>
            <w:proofErr w:type="spellEnd"/>
            <w:r>
              <w:rPr>
                <w:sz w:val="24"/>
                <w:szCs w:val="20"/>
              </w:rPr>
              <w:t>)</w:t>
            </w:r>
          </w:p>
        </w:tc>
        <w:tc>
          <w:tcPr>
            <w:tcW w:w="3192" w:type="dxa"/>
          </w:tcPr>
          <w:p w:rsidR="00361D3C" w:rsidRPr="00570018" w:rsidRDefault="00361D3C" w:rsidP="00A41D69">
            <w:pPr>
              <w:spacing w:after="0" w:line="240" w:lineRule="auto"/>
              <w:rPr>
                <w:sz w:val="24"/>
                <w:szCs w:val="20"/>
              </w:rPr>
            </w:pPr>
            <w:r w:rsidRPr="00570018">
              <w:rPr>
                <w:sz w:val="24"/>
                <w:szCs w:val="20"/>
              </w:rPr>
              <w:t>9866107870</w:t>
            </w:r>
          </w:p>
        </w:tc>
      </w:tr>
      <w:tr w:rsidR="00361D3C" w:rsidRPr="00570018" w:rsidTr="00A41D69">
        <w:tc>
          <w:tcPr>
            <w:tcW w:w="3192" w:type="dxa"/>
          </w:tcPr>
          <w:p w:rsidR="00361D3C" w:rsidRPr="00570018" w:rsidRDefault="00361D3C" w:rsidP="00A41D69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Mr. </w:t>
            </w:r>
            <w:proofErr w:type="spellStart"/>
            <w:r>
              <w:rPr>
                <w:sz w:val="24"/>
                <w:szCs w:val="20"/>
              </w:rPr>
              <w:t>Gopala</w:t>
            </w:r>
            <w:proofErr w:type="spellEnd"/>
            <w:r>
              <w:rPr>
                <w:sz w:val="24"/>
                <w:szCs w:val="20"/>
              </w:rPr>
              <w:t xml:space="preserve"> Krishna. V (</w:t>
            </w:r>
            <w:proofErr w:type="spellStart"/>
            <w:r>
              <w:rPr>
                <w:sz w:val="24"/>
                <w:szCs w:val="20"/>
              </w:rPr>
              <w:t>Sklm</w:t>
            </w:r>
            <w:proofErr w:type="spellEnd"/>
            <w:r>
              <w:rPr>
                <w:sz w:val="24"/>
                <w:szCs w:val="20"/>
              </w:rPr>
              <w:t>)</w:t>
            </w:r>
          </w:p>
        </w:tc>
        <w:tc>
          <w:tcPr>
            <w:tcW w:w="3192" w:type="dxa"/>
          </w:tcPr>
          <w:p w:rsidR="00361D3C" w:rsidRPr="00570018" w:rsidRDefault="00361D3C" w:rsidP="00A41D69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7893449697</w:t>
            </w:r>
          </w:p>
        </w:tc>
      </w:tr>
    </w:tbl>
    <w:p w:rsidR="00361D3C" w:rsidRPr="00570018" w:rsidRDefault="00361D3C" w:rsidP="00361D3C">
      <w:pPr>
        <w:spacing w:after="0" w:line="240" w:lineRule="auto"/>
        <w:rPr>
          <w:sz w:val="24"/>
          <w:szCs w:val="20"/>
        </w:rPr>
      </w:pPr>
    </w:p>
    <w:p w:rsidR="00361D3C" w:rsidRPr="00843B0B" w:rsidRDefault="00361D3C" w:rsidP="00361D3C">
      <w:pPr>
        <w:spacing w:after="0" w:line="240" w:lineRule="auto"/>
        <w:rPr>
          <w:sz w:val="24"/>
          <w:szCs w:val="20"/>
        </w:rPr>
      </w:pPr>
      <w:r w:rsidRPr="00570018">
        <w:rPr>
          <w:sz w:val="24"/>
          <w:szCs w:val="20"/>
        </w:rPr>
        <w:t>For more details contact Training &amp; Placement cell</w:t>
      </w:r>
    </w:p>
    <w:p w:rsidR="00361D3C" w:rsidRDefault="00361D3C" w:rsidP="00361D3C">
      <w:pPr>
        <w:jc w:val="both"/>
        <w:rPr>
          <w:b/>
          <w:sz w:val="24"/>
          <w:szCs w:val="20"/>
        </w:rPr>
      </w:pPr>
    </w:p>
    <w:p w:rsidR="00361D3C" w:rsidRPr="00594968" w:rsidRDefault="00361D3C" w:rsidP="00361D3C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lastRenderedPageBreak/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361D3C" w:rsidRPr="00594968" w:rsidRDefault="00361D3C" w:rsidP="00361D3C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361D3C" w:rsidRPr="00594968" w:rsidRDefault="00361D3C" w:rsidP="00361D3C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</w:p>
    <w:p w:rsidR="00361D3C" w:rsidRPr="00594968" w:rsidRDefault="00361D3C" w:rsidP="00361D3C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</w:t>
      </w:r>
      <w:r>
        <w:rPr>
          <w:sz w:val="24"/>
          <w:szCs w:val="20"/>
        </w:rPr>
        <w:t>,</w:t>
      </w:r>
    </w:p>
    <w:p w:rsidR="00361D3C" w:rsidRDefault="00361D3C" w:rsidP="00361D3C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,</w:t>
      </w:r>
    </w:p>
    <w:p w:rsidR="00FE646C" w:rsidRDefault="00361D3C" w:rsidP="00361D3C"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Dept), Transport</w:t>
      </w:r>
    </w:p>
    <w:sectPr w:rsidR="00FE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361D3C"/>
    <w:rsid w:val="00361D3C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1D3C"/>
  </w:style>
  <w:style w:type="paragraph" w:styleId="NoSpacing">
    <w:name w:val="No Spacing"/>
    <w:uiPriority w:val="1"/>
    <w:qFormat/>
    <w:rsid w:val="00361D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us.prolif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2014-12-24T06:27:00Z</dcterms:created>
  <dcterms:modified xsi:type="dcterms:W3CDTF">2014-12-24T06:27:00Z</dcterms:modified>
</cp:coreProperties>
</file>